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09" w:rsidRPr="008E525B" w:rsidRDefault="008E525B" w:rsidP="008E525B">
      <w:pPr>
        <w:jc w:val="center"/>
        <w:rPr>
          <w:b/>
        </w:rPr>
      </w:pPr>
      <w:r w:rsidRPr="008E525B">
        <w:rPr>
          <w:b/>
        </w:rPr>
        <w:t>ŞENYURT ATATÜRK İLK –ORTAOKULU OKUL AİLE BİRLİĞİ GELİR GİDER TABLOSU</w:t>
      </w:r>
    </w:p>
    <w:p w:rsidR="008E525B" w:rsidRDefault="008E525B" w:rsidP="008E525B">
      <w:r>
        <w:t xml:space="preserve">2024-2025 Eğitim Öğretim yılında Okul Aile Birliği ücreti toplanmadığından dolayı toplam gelirimiz 0 TL </w:t>
      </w:r>
      <w:proofErr w:type="spellStart"/>
      <w:r>
        <w:t>dir</w:t>
      </w:r>
      <w:proofErr w:type="spellEnd"/>
      <w:r>
        <w:t>.</w:t>
      </w:r>
      <w:bookmarkStart w:id="0" w:name="_GoBack"/>
      <w:bookmarkEnd w:id="0"/>
    </w:p>
    <w:sectPr w:rsidR="008E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85"/>
    <w:rsid w:val="004F1F09"/>
    <w:rsid w:val="008E525B"/>
    <w:rsid w:val="00C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ogretmensol</dc:creator>
  <cp:keywords/>
  <dc:description/>
  <cp:lastModifiedBy>ogretmensol</cp:lastModifiedBy>
  <cp:revision>3</cp:revision>
  <dcterms:created xsi:type="dcterms:W3CDTF">2025-04-17T07:48:00Z</dcterms:created>
  <dcterms:modified xsi:type="dcterms:W3CDTF">2025-04-17T07:50:00Z</dcterms:modified>
</cp:coreProperties>
</file>